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FE1EE" w14:textId="3CAAF85C" w:rsidR="00A06B64" w:rsidRDefault="00A06B64" w:rsidP="002122BE">
      <w:pPr>
        <w:spacing w:after="100" w:line="259" w:lineRule="auto"/>
        <w:ind w:left="0" w:firstLine="0"/>
      </w:pPr>
    </w:p>
    <w:p w14:paraId="265E869D" w14:textId="3A67A2BE" w:rsidR="00A06B64" w:rsidRDefault="00A06B64" w:rsidP="002122BE">
      <w:pPr>
        <w:spacing w:after="160" w:line="259" w:lineRule="auto"/>
      </w:pPr>
    </w:p>
    <w:p w14:paraId="135EFF24" w14:textId="77777777" w:rsidR="00A06B64" w:rsidRDefault="002122BE">
      <w:pPr>
        <w:spacing w:after="160" w:line="259" w:lineRule="auto"/>
        <w:ind w:left="1" w:firstLine="0"/>
      </w:pPr>
      <w:r>
        <w:t xml:space="preserve"> </w:t>
      </w:r>
    </w:p>
    <w:p w14:paraId="3CCFBDB6" w14:textId="65569AB6" w:rsidR="00A06B64" w:rsidRDefault="002122BE" w:rsidP="002122BE">
      <w:pPr>
        <w:numPr>
          <w:ilvl w:val="0"/>
          <w:numId w:val="1"/>
        </w:numPr>
        <w:spacing w:after="158" w:line="259" w:lineRule="auto"/>
        <w:ind w:hanging="360"/>
      </w:pPr>
      <w:r>
        <w:rPr>
          <w:b/>
        </w:rPr>
        <w:t xml:space="preserve">Research Proposal Project </w:t>
      </w:r>
    </w:p>
    <w:p w14:paraId="08ADBB66" w14:textId="77777777" w:rsidR="00A06B64" w:rsidRDefault="002122BE">
      <w:pPr>
        <w:spacing w:after="169"/>
        <w:ind w:right="611"/>
      </w:pPr>
      <w:r>
        <w:t xml:space="preserve">Determine research </w:t>
      </w:r>
      <w:proofErr w:type="gramStart"/>
      <w:r>
        <w:t>topic</w:t>
      </w:r>
      <w:proofErr w:type="gramEnd"/>
      <w:r>
        <w:t xml:space="preserve"> </w:t>
      </w:r>
    </w:p>
    <w:p w14:paraId="0BFAE816" w14:textId="77777777" w:rsidR="00A06B64" w:rsidRDefault="002122BE">
      <w:pPr>
        <w:numPr>
          <w:ilvl w:val="1"/>
          <w:numId w:val="1"/>
        </w:numPr>
        <w:ind w:right="611" w:hanging="360"/>
      </w:pPr>
      <w:r>
        <w:t xml:space="preserve">Gather 6 peer reviewed articles dealing with the topic (3 each) </w:t>
      </w:r>
    </w:p>
    <w:p w14:paraId="33A65807" w14:textId="77777777" w:rsidR="00A06B64" w:rsidRDefault="002122BE">
      <w:pPr>
        <w:numPr>
          <w:ilvl w:val="1"/>
          <w:numId w:val="1"/>
        </w:numPr>
        <w:spacing w:after="152"/>
        <w:ind w:right="611" w:hanging="360"/>
      </w:pPr>
      <w:r>
        <w:t xml:space="preserve">Collect these digitally with reference citation (APA)  </w:t>
      </w:r>
    </w:p>
    <w:p w14:paraId="0F8BDBB0" w14:textId="77777777" w:rsidR="00A06B64" w:rsidRDefault="002122BE">
      <w:pPr>
        <w:spacing w:after="166"/>
        <w:ind w:right="611"/>
      </w:pPr>
      <w:r>
        <w:t xml:space="preserve">Based on research topic – Generate a Research Question which contains </w:t>
      </w:r>
    </w:p>
    <w:p w14:paraId="0377ABEF" w14:textId="77777777" w:rsidR="00A06B64" w:rsidRDefault="002122BE">
      <w:pPr>
        <w:numPr>
          <w:ilvl w:val="1"/>
          <w:numId w:val="1"/>
        </w:numPr>
        <w:ind w:right="611" w:hanging="360"/>
      </w:pPr>
      <w:r>
        <w:t xml:space="preserve">An independent </w:t>
      </w:r>
      <w:proofErr w:type="gramStart"/>
      <w:r>
        <w:t>variable  (</w:t>
      </w:r>
      <w:proofErr w:type="gramEnd"/>
      <w:r>
        <w:t xml:space="preserve">IV) </w:t>
      </w:r>
    </w:p>
    <w:p w14:paraId="210B9DC2" w14:textId="77777777" w:rsidR="00A06B64" w:rsidRDefault="002122BE">
      <w:pPr>
        <w:numPr>
          <w:ilvl w:val="1"/>
          <w:numId w:val="1"/>
        </w:numPr>
        <w:ind w:right="611" w:hanging="360"/>
      </w:pPr>
      <w:r>
        <w:t xml:space="preserve">A dependent variable (up to </w:t>
      </w:r>
      <w:proofErr w:type="gramStart"/>
      <w:r>
        <w:t>3 )</w:t>
      </w:r>
      <w:proofErr w:type="gramEnd"/>
      <w:r>
        <w:t xml:space="preserve"> (</w:t>
      </w:r>
      <w:r>
        <w:t xml:space="preserve">DV) </w:t>
      </w:r>
    </w:p>
    <w:p w14:paraId="55AFDC37" w14:textId="77777777" w:rsidR="00A06B64" w:rsidRDefault="002122BE">
      <w:pPr>
        <w:numPr>
          <w:ilvl w:val="1"/>
          <w:numId w:val="1"/>
        </w:numPr>
        <w:ind w:right="611" w:hanging="360"/>
      </w:pPr>
      <w:r>
        <w:t xml:space="preserve">Answer an important </w:t>
      </w:r>
      <w:proofErr w:type="gramStart"/>
      <w:r>
        <w:t>question</w:t>
      </w:r>
      <w:proofErr w:type="gramEnd"/>
      <w:r>
        <w:t xml:space="preserve"> </w:t>
      </w:r>
    </w:p>
    <w:p w14:paraId="56A0016C" w14:textId="77777777" w:rsidR="00A06B64" w:rsidRDefault="002122BE">
      <w:pPr>
        <w:numPr>
          <w:ilvl w:val="1"/>
          <w:numId w:val="1"/>
        </w:numPr>
        <w:spacing w:after="152"/>
        <w:ind w:right="611" w:hanging="360"/>
      </w:pPr>
      <w:r>
        <w:t xml:space="preserve">Testable (meaning if experiment performed an answer would arise) </w:t>
      </w:r>
    </w:p>
    <w:p w14:paraId="70415969" w14:textId="77777777" w:rsidR="00A06B64" w:rsidRDefault="002122BE">
      <w:pPr>
        <w:spacing w:after="166"/>
        <w:ind w:left="10" w:right="611"/>
      </w:pPr>
      <w:r>
        <w:t xml:space="preserve">Once Approved – </w:t>
      </w:r>
    </w:p>
    <w:p w14:paraId="161002F7" w14:textId="77777777" w:rsidR="00A06B64" w:rsidRDefault="002122BE">
      <w:pPr>
        <w:numPr>
          <w:ilvl w:val="1"/>
          <w:numId w:val="1"/>
        </w:numPr>
        <w:ind w:right="611" w:hanging="360"/>
      </w:pPr>
      <w:r>
        <w:t>Begin writing the Literature Review (minimum 10 pages &amp; 10 references-relevant)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Use internal APA citations within the </w:t>
      </w:r>
      <w:proofErr w:type="gramStart"/>
      <w:r>
        <w:t>LR</w:t>
      </w:r>
      <w:proofErr w:type="gramEnd"/>
      <w:r>
        <w:t xml:space="preserve"> </w:t>
      </w:r>
    </w:p>
    <w:p w14:paraId="7F4E6DE8" w14:textId="77777777" w:rsidR="00A06B64" w:rsidRDefault="002122BE">
      <w:pPr>
        <w:numPr>
          <w:ilvl w:val="1"/>
          <w:numId w:val="1"/>
        </w:numPr>
        <w:ind w:right="611" w:hanging="360"/>
      </w:pPr>
      <w:r>
        <w:t xml:space="preserve">Send 1 page to Dr. Parker for review </w:t>
      </w:r>
    </w:p>
    <w:p w14:paraId="7EDB559D" w14:textId="77777777" w:rsidR="00A06B64" w:rsidRDefault="002122BE">
      <w:pPr>
        <w:numPr>
          <w:ilvl w:val="1"/>
          <w:numId w:val="1"/>
        </w:numPr>
        <w:ind w:right="611" w:hanging="360"/>
      </w:pPr>
      <w:r>
        <w:t xml:space="preserve">Continue </w:t>
      </w:r>
      <w:proofErr w:type="gramStart"/>
      <w:r>
        <w:t>writing</w:t>
      </w:r>
      <w:proofErr w:type="gramEnd"/>
      <w:r>
        <w:t xml:space="preserve"> </w:t>
      </w:r>
    </w:p>
    <w:p w14:paraId="3F705D73" w14:textId="77777777" w:rsidR="00A06B64" w:rsidRDefault="002122BE">
      <w:pPr>
        <w:numPr>
          <w:ilvl w:val="1"/>
          <w:numId w:val="1"/>
        </w:numPr>
        <w:spacing w:after="149"/>
        <w:ind w:right="611" w:hanging="360"/>
      </w:pPr>
      <w:r>
        <w:t xml:space="preserve">Develop the Reference Page </w:t>
      </w:r>
      <w:r>
        <w:t>(APA style) [alpha order, no numbers, double-spaced, 2</w:t>
      </w:r>
      <w:r>
        <w:rPr>
          <w:vertAlign w:val="superscript"/>
        </w:rPr>
        <w:t>nd</w:t>
      </w:r>
      <w:r>
        <w:t xml:space="preserve"> and subsequent lines are indented 5 </w:t>
      </w:r>
      <w:proofErr w:type="gramStart"/>
      <w:r>
        <w:t>spaces</w:t>
      </w:r>
      <w:proofErr w:type="gramEnd"/>
      <w:r>
        <w:t xml:space="preserve"> </w:t>
      </w:r>
    </w:p>
    <w:p w14:paraId="54BDD087" w14:textId="77777777" w:rsidR="00A06B64" w:rsidRDefault="002122BE">
      <w:pPr>
        <w:spacing w:after="154"/>
        <w:ind w:right="611"/>
      </w:pPr>
      <w:r>
        <w:t xml:space="preserve">Final Products </w:t>
      </w:r>
    </w:p>
    <w:p w14:paraId="10F5BD63" w14:textId="77777777" w:rsidR="00A06B64" w:rsidRDefault="002122BE">
      <w:pPr>
        <w:spacing w:after="167"/>
        <w:ind w:right="611"/>
      </w:pPr>
      <w:r>
        <w:t xml:space="preserve">Research Proposal </w:t>
      </w:r>
    </w:p>
    <w:p w14:paraId="3E6F397C" w14:textId="77777777" w:rsidR="00A06B64" w:rsidRDefault="002122BE">
      <w:pPr>
        <w:numPr>
          <w:ilvl w:val="1"/>
          <w:numId w:val="1"/>
        </w:numPr>
        <w:ind w:right="611" w:hanging="360"/>
      </w:pPr>
      <w:r>
        <w:t xml:space="preserve">Coversheet </w:t>
      </w:r>
    </w:p>
    <w:p w14:paraId="4BFD1E91" w14:textId="77777777" w:rsidR="00A06B64" w:rsidRDefault="002122BE">
      <w:pPr>
        <w:numPr>
          <w:ilvl w:val="1"/>
          <w:numId w:val="1"/>
        </w:numPr>
        <w:ind w:right="611" w:hanging="360"/>
      </w:pPr>
      <w:r>
        <w:t xml:space="preserve">Table of Contents </w:t>
      </w:r>
    </w:p>
    <w:p w14:paraId="488A7652" w14:textId="77777777" w:rsidR="00A06B64" w:rsidRDefault="002122BE">
      <w:pPr>
        <w:numPr>
          <w:ilvl w:val="1"/>
          <w:numId w:val="1"/>
        </w:numPr>
        <w:ind w:right="611" w:hanging="360"/>
      </w:pPr>
      <w:r>
        <w:t xml:space="preserve">Introduction </w:t>
      </w:r>
    </w:p>
    <w:p w14:paraId="02E9F2DF" w14:textId="77777777" w:rsidR="00A06B64" w:rsidRDefault="002122BE">
      <w:pPr>
        <w:numPr>
          <w:ilvl w:val="1"/>
          <w:numId w:val="1"/>
        </w:numPr>
        <w:ind w:right="611" w:hanging="360"/>
      </w:pPr>
      <w:r>
        <w:t xml:space="preserve">Review of Literature </w:t>
      </w:r>
    </w:p>
    <w:p w14:paraId="641708A3" w14:textId="77777777" w:rsidR="00A06B64" w:rsidRDefault="002122BE">
      <w:pPr>
        <w:numPr>
          <w:ilvl w:val="1"/>
          <w:numId w:val="1"/>
        </w:numPr>
        <w:spacing w:after="152"/>
        <w:ind w:right="611" w:hanging="360"/>
      </w:pPr>
      <w:r>
        <w:t xml:space="preserve">References </w:t>
      </w:r>
    </w:p>
    <w:p w14:paraId="783150C9" w14:textId="467A1434" w:rsidR="00A06B64" w:rsidRDefault="002122BE">
      <w:pPr>
        <w:numPr>
          <w:ilvl w:val="1"/>
          <w:numId w:val="1"/>
        </w:numPr>
        <w:ind w:right="611" w:hanging="360"/>
      </w:pPr>
      <w:r>
        <w:t xml:space="preserve"> </w:t>
      </w:r>
    </w:p>
    <w:sectPr w:rsidR="00A06B64">
      <w:pgSz w:w="12240" w:h="15840"/>
      <w:pgMar w:top="1440" w:right="1667" w:bottom="1440" w:left="14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F0062"/>
    <w:multiLevelType w:val="hybridMultilevel"/>
    <w:tmpl w:val="DAAC9530"/>
    <w:lvl w:ilvl="0" w:tplc="DA6AB0B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78549C">
      <w:start w:val="1"/>
      <w:numFmt w:val="bullet"/>
      <w:lvlText w:val="-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A2CE5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42B40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2ECFE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A26CF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786C7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C29FC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5C098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64"/>
    <w:rsid w:val="002122BE"/>
    <w:rsid w:val="00A0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7DAA0"/>
  <w15:docId w15:val="{52C8F013-7250-4FE3-BEA9-0E67DDB1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6" w:lineRule="auto"/>
      <w:ind w:left="11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Parker</dc:creator>
  <cp:keywords/>
  <cp:lastModifiedBy>rahil alizadeh</cp:lastModifiedBy>
  <cp:revision>2</cp:revision>
  <dcterms:created xsi:type="dcterms:W3CDTF">2021-04-07T16:14:00Z</dcterms:created>
  <dcterms:modified xsi:type="dcterms:W3CDTF">2021-04-07T16:14:00Z</dcterms:modified>
</cp:coreProperties>
</file>